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Notice of Dispute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On behalf of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 …………………………[company “A”]…………………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Limited, Company Number ……….……….., and pursuant to HAL Network Code Conditions J………………..and J11.1.1, I give Notice of Dispute with ……………..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[company “B”]…………………….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Limited in relation to …..………………………………………….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This dispute is brought on the basis that …[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Summarise the basis of the dispute including a brief list of issues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] …………………………………………………..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Determination of this matter should proceed in accordance with HAL Access Dispute Resolution Rule B7.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Parties which might be concerned with this matter other than as a Dispute Party are ………………</w:t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      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We are not aware of any other Party which might be concerned with this matter.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Indicate who will deal with the matter on behalf of the referring party if it is not to be to person signing off the Notice of Dispute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[Sign off]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Name …………………………………….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Job title ………………………………………..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……………[company “A”]…………………………..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Limited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Telephone ………………………….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Fax [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optional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]………………………………….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e-mail ……………………………………………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KLqjgzAypRgZfAcBS2xuJEeeZA==">AMUW2mXtKZzL5NxSwuZE38IpQog4bn8ZukVYkjkttruGL934OUoFpMvRvwPyS2Q1OvTSibX0s8KQE7+4s0t19MnhklPy2PcrNV0QgfSTgU7PpkdFT195Hw0=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2019-05-16T13:26:00Z</dcterms:created>
  <dc:creator>Tony  Skilton</dc:creator>
</cp:coreProperties>
</file>